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6E" w:rsidRDefault="0077326E" w:rsidP="0077326E">
      <w:pPr>
        <w:pStyle w:val="Default"/>
        <w:jc w:val="center"/>
        <w:outlineLvl w:val="0"/>
        <w:rPr>
          <w:b/>
          <w:bCs/>
          <w:lang w:val="sr-Cyrl-CS"/>
        </w:rPr>
      </w:pPr>
      <w:r>
        <w:rPr>
          <w:b/>
          <w:bCs/>
          <w:lang w:val="sr-Cyrl-CS"/>
        </w:rPr>
        <w:t>Одлука СПГС-а у случају</w:t>
      </w:r>
    </w:p>
    <w:p w:rsidR="0077326E" w:rsidRPr="00B11A92" w:rsidRDefault="0077326E" w:rsidP="0077326E">
      <w:pPr>
        <w:pStyle w:val="Default"/>
        <w:jc w:val="center"/>
        <w:outlineLvl w:val="0"/>
        <w:rPr>
          <w:b/>
          <w:bCs/>
        </w:rPr>
      </w:pPr>
      <w:r>
        <w:rPr>
          <w:b/>
          <w:bCs/>
          <w:lang w:val="sr-Cyrl-CS"/>
        </w:rPr>
        <w:t xml:space="preserve"> Неџмедина Спахијуа</w:t>
      </w:r>
      <w:r w:rsidRPr="00B11A92">
        <w:rPr>
          <w:b/>
          <w:bCs/>
        </w:rPr>
        <w:t xml:space="preserve"> (</w:t>
      </w:r>
      <w:r>
        <w:rPr>
          <w:b/>
          <w:bCs/>
          <w:lang w:val="sr-Cyrl-CS"/>
        </w:rPr>
        <w:t>предмет бр</w:t>
      </w:r>
      <w:r w:rsidRPr="00B11A92">
        <w:rPr>
          <w:b/>
          <w:bCs/>
        </w:rPr>
        <w:t>. 02/08)</w:t>
      </w:r>
    </w:p>
    <w:p w:rsidR="0077326E" w:rsidRPr="00B11A92" w:rsidRDefault="0077326E" w:rsidP="0077326E">
      <w:pPr>
        <w:pStyle w:val="Default"/>
      </w:pPr>
    </w:p>
    <w:p w:rsidR="0077326E" w:rsidRPr="00B11A92" w:rsidRDefault="0077326E" w:rsidP="0077326E">
      <w:pPr>
        <w:pStyle w:val="Default"/>
        <w:jc w:val="both"/>
      </w:pPr>
      <w:r>
        <w:rPr>
          <w:lang w:val="sr-Cyrl-CS"/>
        </w:rPr>
        <w:t xml:space="preserve">Након што је размотрио мишљење Саветодавне комисије за људска права </w:t>
      </w:r>
      <w:r w:rsidRPr="00B11A92">
        <w:t>(</w:t>
      </w:r>
      <w:r>
        <w:rPr>
          <w:lang w:val="sr-Cyrl-CS"/>
        </w:rPr>
        <w:t>ХРАП</w:t>
      </w:r>
      <w:r w:rsidRPr="00B11A92">
        <w:t xml:space="preserve">) </w:t>
      </w:r>
      <w:r>
        <w:rPr>
          <w:lang w:val="sr-Cyrl-CS"/>
        </w:rPr>
        <w:t>у случају Неџмедина Спахијуа</w:t>
      </w:r>
      <w:r w:rsidRPr="00B11A92">
        <w:t xml:space="preserve">, </w:t>
      </w:r>
      <w:r>
        <w:rPr>
          <w:lang w:val="sr-Cyrl-CS"/>
        </w:rPr>
        <w:t>специјални представник генералног секретара Ламберто Занијер, дана</w:t>
      </w:r>
      <w:r>
        <w:t xml:space="preserve"> </w:t>
      </w:r>
      <w:r w:rsidRPr="00B11A92">
        <w:t>5</w:t>
      </w:r>
      <w:r>
        <w:rPr>
          <w:lang w:val="sr-Cyrl-CS"/>
        </w:rPr>
        <w:t>. новембра</w:t>
      </w:r>
      <w:r w:rsidRPr="00B11A92">
        <w:t xml:space="preserve"> 2010</w:t>
      </w:r>
      <w:r>
        <w:rPr>
          <w:lang w:val="sr-Cyrl-CS"/>
        </w:rPr>
        <w:t>. године, обавестио</w:t>
      </w:r>
      <w:r w:rsidRPr="00B11A92">
        <w:t xml:space="preserve"> </w:t>
      </w:r>
      <w:r>
        <w:t xml:space="preserve">je </w:t>
      </w:r>
      <w:r>
        <w:rPr>
          <w:lang w:val="sr-Cyrl-CS"/>
        </w:rPr>
        <w:t xml:space="preserve">ХРАП </w:t>
      </w:r>
      <w:r w:rsidRPr="00B11A92">
        <w:t>o</w:t>
      </w:r>
      <w:r>
        <w:rPr>
          <w:lang w:val="sr-Cyrl-CS"/>
        </w:rPr>
        <w:t xml:space="preserve"> следећем у вези са њеним препорукама</w:t>
      </w:r>
      <w:r w:rsidRPr="00B11A92">
        <w:t xml:space="preserve">: </w:t>
      </w:r>
    </w:p>
    <w:p w:rsidR="0077326E" w:rsidRPr="00B11A92" w:rsidRDefault="0077326E" w:rsidP="0077326E">
      <w:pPr>
        <w:pStyle w:val="Default"/>
        <w:jc w:val="both"/>
      </w:pPr>
    </w:p>
    <w:p w:rsidR="0077326E" w:rsidRPr="0077326E" w:rsidRDefault="0077326E" w:rsidP="0077326E">
      <w:pPr>
        <w:pStyle w:val="Default"/>
        <w:numPr>
          <w:ilvl w:val="0"/>
          <w:numId w:val="1"/>
        </w:numPr>
        <w:jc w:val="both"/>
        <w:rPr>
          <w:lang w:val="sr-Cyrl-CS"/>
        </w:rPr>
      </w:pPr>
      <w:r>
        <w:rPr>
          <w:lang w:val="sr-Cyrl-CS"/>
        </w:rPr>
        <w:t xml:space="preserve">УНМИК прихвата да је дошло до повреде члана </w:t>
      </w:r>
      <w:r w:rsidRPr="00B11A92">
        <w:t xml:space="preserve">1 </w:t>
      </w:r>
      <w:r>
        <w:rPr>
          <w:lang w:val="sr-Cyrl-CS"/>
        </w:rPr>
        <w:t xml:space="preserve">Протокола </w:t>
      </w:r>
      <w:r w:rsidRPr="00B11A92">
        <w:t xml:space="preserve">1 </w:t>
      </w:r>
      <w:r>
        <w:rPr>
          <w:lang w:val="sr-Cyrl-CS"/>
        </w:rPr>
        <w:t xml:space="preserve">Европске конвенције о људским правима и члана </w:t>
      </w:r>
      <w:r w:rsidRPr="00B11A92">
        <w:t xml:space="preserve">17 </w:t>
      </w:r>
      <w:r>
        <w:rPr>
          <w:lang w:val="sr-Cyrl-CS"/>
        </w:rPr>
        <w:t xml:space="preserve">Универзалне декларације </w:t>
      </w:r>
      <w:r w:rsidRPr="00B11A92">
        <w:t>o</w:t>
      </w:r>
      <w:r>
        <w:rPr>
          <w:lang w:val="sr-Cyrl-CS"/>
        </w:rPr>
        <w:t xml:space="preserve"> људским правима издавањем наредбе извршног директора Независне комисије за медије, </w:t>
      </w:r>
      <w:r w:rsidRPr="00B11A92">
        <w:t>28</w:t>
      </w:r>
      <w:r>
        <w:rPr>
          <w:lang w:val="sr-Cyrl-CS"/>
        </w:rPr>
        <w:t xml:space="preserve">. децембра </w:t>
      </w:r>
      <w:r w:rsidRPr="00B11A92">
        <w:t>2007.</w:t>
      </w:r>
      <w:r>
        <w:rPr>
          <w:lang w:val="sr-Cyrl-CS"/>
        </w:rPr>
        <w:t xml:space="preserve"> године, да се конфискује опрема ТВ Митровице.</w:t>
      </w:r>
      <w:r w:rsidRPr="00B11A92">
        <w:t xml:space="preserve"> </w:t>
      </w:r>
      <w:r>
        <w:rPr>
          <w:lang w:val="sr-Cyrl-CS"/>
        </w:rPr>
        <w:t>Та наредба и потоња конфискација били су бесправни, будући да је конфискација била заснована на незаконитом преносу овлашћења са Савета Независне комисије за медије на Извршног директора Независне комисије за медије. Извршни директор Независне комисије за медије није био законски надлежан да нареди конфискацију опреме за емитовање</w:t>
      </w:r>
      <w:r w:rsidRPr="0077326E">
        <w:rPr>
          <w:lang w:val="sr-Cyrl-CS"/>
        </w:rPr>
        <w:t>.</w:t>
      </w:r>
    </w:p>
    <w:p w:rsidR="0077326E" w:rsidRPr="0077326E" w:rsidRDefault="0077326E" w:rsidP="0077326E">
      <w:pPr>
        <w:pStyle w:val="Default"/>
        <w:jc w:val="both"/>
        <w:rPr>
          <w:lang w:val="sr-Cyrl-CS"/>
        </w:rPr>
      </w:pPr>
    </w:p>
    <w:p w:rsidR="0077326E" w:rsidRPr="0077326E" w:rsidRDefault="0077326E" w:rsidP="0077326E">
      <w:pPr>
        <w:pStyle w:val="Default"/>
        <w:numPr>
          <w:ilvl w:val="0"/>
          <w:numId w:val="1"/>
        </w:numPr>
        <w:jc w:val="both"/>
        <w:rPr>
          <w:lang w:val="sr-Cyrl-CS"/>
        </w:rPr>
      </w:pPr>
      <w:r>
        <w:rPr>
          <w:lang w:val="sr-Cyrl-CS"/>
        </w:rPr>
        <w:t>У складу са препоруком Комисије, УНМИК ће обавестити жалиоца и Комисију о спровођењу ове препоруке</w:t>
      </w:r>
      <w:r w:rsidRPr="0077326E">
        <w:rPr>
          <w:lang w:val="sr-Cyrl-CS"/>
        </w:rPr>
        <w:t>.</w:t>
      </w:r>
    </w:p>
    <w:p w:rsidR="00706360" w:rsidRPr="0077326E" w:rsidRDefault="00706360">
      <w:pPr>
        <w:rPr>
          <w:lang w:val="sr-Cyrl-CS"/>
        </w:rPr>
      </w:pPr>
    </w:p>
    <w:sectPr w:rsidR="00706360" w:rsidRPr="0077326E" w:rsidSect="00706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6EE"/>
    <w:multiLevelType w:val="hybridMultilevel"/>
    <w:tmpl w:val="AE6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326E"/>
    <w:rsid w:val="002F482D"/>
    <w:rsid w:val="00706360"/>
    <w:rsid w:val="0077326E"/>
    <w:rsid w:val="00A03786"/>
    <w:rsid w:val="00AB2D00"/>
    <w:rsid w:val="00D14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26E"/>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Adoption xmlns="16f2acb5-7363-4076-9084-069fc3bb4325">2010-11-04T23:00:00+00:00</Date_x0020_of_x0020_Adoption>
    <Language_x0020_Filter xmlns="20be8df1-dda5-4973-804a-64c8b58dffe1">Serbian</Language_x0020_Filter>
    <Case_x0020_Number xmlns="16f2acb5-7363-4076-9084-069fc3bb4325">002/08</Case_x0020_Number>
    <Type_x0020_of_x0020_Document xmlns="16f2acb5-7363-4076-9084-069fc3bb4325">Одлука СПГС-а</Type_x0020_of_x0020_Document>
    <Case_x0020_Status xmlns="16f2acb5-7363-4076-9084-069fc3bb4325">| Статус случајa: Случај затворен</Case_x0020_Status>
    <Year xmlns="16f2acb5-7363-4076-9084-069fc3bb4325">2008</Year>
    <_dlc_DocId xmlns="b9fab99d-1571-47f6-8995-3a195ef041f8">M5JDUUKXSQ5W-52-403</_dlc_DocId>
    <_dlc_DocIdUrl xmlns="b9fab99d-1571-47f6-8995-3a195ef041f8">
      <Url>http://prod.unmikonline.org/hrap/Serb/_layouts/DocIdRedir.aspx?ID=M5JDUUKXSQ5W-52-403</Url>
      <Description>M5JDUUKXSQ5W-52-403</Description>
    </_dlc_DocIdUrl>
    <Reference xmlns="16f2acb5-7363-4076-9084-069fc3bb4325">СПАХИУ Неџмедин</Reference>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3C44E-74AF-4CFC-AB53-56E6BDDCEEF2}"/>
</file>

<file path=customXml/itemProps2.xml><?xml version="1.0" encoding="utf-8"?>
<ds:datastoreItem xmlns:ds="http://schemas.openxmlformats.org/officeDocument/2006/customXml" ds:itemID="{FF1FE069-2523-4B08-BE11-1E7724D50369}"/>
</file>

<file path=customXml/itemProps3.xml><?xml version="1.0" encoding="utf-8"?>
<ds:datastoreItem xmlns:ds="http://schemas.openxmlformats.org/officeDocument/2006/customXml" ds:itemID="{EC61ABE9-4F2C-42B9-8348-CBB4B3A75FE0}"/>
</file>

<file path=customXml/itemProps4.xml><?xml version="1.0" encoding="utf-8"?>
<ds:datastoreItem xmlns:ds="http://schemas.openxmlformats.org/officeDocument/2006/customXml" ds:itemID="{ECF7CBFC-302E-4198-AF3E-558E322722FD}"/>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1</cp:revision>
  <dcterms:created xsi:type="dcterms:W3CDTF">2012-05-18T12:12:00Z</dcterms:created>
  <dcterms:modified xsi:type="dcterms:W3CDTF">2012-05-18T12:21:00Z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e1c8ba80-421a-4dec-b938-f1ab1517db96</vt:lpwstr>
  </property>
  <property fmtid="{D5CDD505-2E9C-101B-9397-08002B2CF9AE}" pid="3" name="ContentTypeId">
    <vt:lpwstr>0x010100CB10C46E30475F46B65542E55495DA1D</vt:lpwstr>
  </property>
  <property fmtid="{D5CDD505-2E9C-101B-9397-08002B2CF9AE}" pid="4" name="Order">
    <vt:r8>40300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